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06" w:rsidRDefault="00C502A6" w:rsidP="00C502A6">
      <w:pPr>
        <w:jc w:val="right"/>
        <w:rPr>
          <w:sz w:val="28"/>
          <w:szCs w:val="28"/>
          <w:rtl/>
          <w:lang w:bidi="fa-IR"/>
        </w:rPr>
      </w:pPr>
      <w:r w:rsidRPr="00C502A6">
        <w:rPr>
          <w:rFonts w:hint="cs"/>
          <w:sz w:val="28"/>
          <w:szCs w:val="28"/>
          <w:rtl/>
          <w:lang w:bidi="fa-IR"/>
        </w:rPr>
        <w:t>اسامی کارکنان شاغل در واحد مخدر معاونت غذا و دارو دانشگاه علوم پزشکی بابل</w:t>
      </w:r>
    </w:p>
    <w:p w:rsidR="00C502A6" w:rsidRDefault="00C502A6" w:rsidP="00C502A6">
      <w:pPr>
        <w:jc w:val="right"/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566"/>
      </w:tblGrid>
      <w:tr w:rsidR="00C502A6" w:rsidTr="00FB5584">
        <w:trPr>
          <w:trHeight w:val="1097"/>
        </w:trPr>
        <w:tc>
          <w:tcPr>
            <w:tcW w:w="4815" w:type="dxa"/>
          </w:tcPr>
          <w:p w:rsidR="00C502A6" w:rsidRDefault="00835982" w:rsidP="00835982">
            <w:pPr>
              <w:spacing w:before="240"/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مسیول واحد (رسیدگی به امور بیمارستان ها و کلینیک های درمان سومصرف مواد)</w:t>
            </w:r>
          </w:p>
        </w:tc>
        <w:tc>
          <w:tcPr>
            <w:tcW w:w="3969" w:type="dxa"/>
          </w:tcPr>
          <w:p w:rsidR="00C502A6" w:rsidRDefault="00C502A6" w:rsidP="00C502A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دکتر سیده عاطفه اتقانی</w:t>
            </w:r>
          </w:p>
        </w:tc>
        <w:tc>
          <w:tcPr>
            <w:tcW w:w="566" w:type="dxa"/>
          </w:tcPr>
          <w:p w:rsidR="00C502A6" w:rsidRDefault="00C502A6" w:rsidP="00C502A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502A6" w:rsidTr="00FB5584">
        <w:trPr>
          <w:trHeight w:val="842"/>
        </w:trPr>
        <w:tc>
          <w:tcPr>
            <w:tcW w:w="4815" w:type="dxa"/>
          </w:tcPr>
          <w:p w:rsidR="00C502A6" w:rsidRDefault="00C502A6" w:rsidP="00C502A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تکنسین دارویی</w:t>
            </w:r>
            <w:r w:rsidR="00835982">
              <w:rPr>
                <w:rFonts w:hint="cs"/>
                <w:sz w:val="28"/>
                <w:szCs w:val="28"/>
                <w:rtl/>
                <w:lang w:bidi="fa-IR"/>
              </w:rPr>
              <w:t xml:space="preserve"> ( رسیدگی به امور بیماران صعب العلاج)</w:t>
            </w:r>
          </w:p>
        </w:tc>
        <w:tc>
          <w:tcPr>
            <w:tcW w:w="3969" w:type="dxa"/>
          </w:tcPr>
          <w:p w:rsidR="00C502A6" w:rsidRDefault="00C502A6" w:rsidP="00C502A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محمد بیک نژاد </w:t>
            </w:r>
          </w:p>
        </w:tc>
        <w:tc>
          <w:tcPr>
            <w:tcW w:w="566" w:type="dxa"/>
          </w:tcPr>
          <w:p w:rsidR="00C502A6" w:rsidRDefault="00C502A6" w:rsidP="00C502A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C502A6" w:rsidRPr="00C502A6" w:rsidRDefault="00C502A6" w:rsidP="00C502A6">
      <w:pPr>
        <w:jc w:val="right"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C502A6" w:rsidRPr="00C5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6"/>
    <w:rsid w:val="006C0706"/>
    <w:rsid w:val="00835982"/>
    <w:rsid w:val="00C502A6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1AFC6-B20E-41EC-83F4-8CA285B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baradaran</dc:creator>
  <cp:keywords/>
  <dc:description/>
  <cp:lastModifiedBy>baradaran</cp:lastModifiedBy>
  <cp:revision>3</cp:revision>
  <dcterms:created xsi:type="dcterms:W3CDTF">2016-04-05T08:49:00Z</dcterms:created>
  <dcterms:modified xsi:type="dcterms:W3CDTF">2016-04-06T06:38:00Z</dcterms:modified>
</cp:coreProperties>
</file>