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144"/>
        <w:gridCol w:w="9210"/>
        <w:gridCol w:w="36"/>
      </w:tblGrid>
      <w:tr w:rsidR="000D494E" w:rsidTr="000D494E">
        <w:trPr>
          <w:trHeight w:val="1350"/>
          <w:tblCellSpacing w:w="0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94E" w:rsidRDefault="000D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D494E" w:rsidTr="000D494E">
        <w:trPr>
          <w:tblCellSpacing w:w="0" w:type="dxa"/>
          <w:jc w:val="center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494E" w:rsidRDefault="000D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D49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52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525"/>
                  </w:tblGrid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B47BDE" w:rsidP="00B47BD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((</w:t>
                        </w:r>
                        <w:r w:rsidR="000D494E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rtl/>
                          </w:rPr>
                          <w:t>بخش آرایشی و بهداشتی</w:t>
                        </w:r>
                        <w:r w:rsidR="000D494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))</w:t>
                        </w:r>
                      </w:p>
                    </w:tc>
                  </w:tr>
                </w:tbl>
                <w:p w:rsidR="000D494E" w:rsidRDefault="000D49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961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 w:rsidP="00B47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ای</w:t>
                        </w:r>
                        <w:r w:rsidR="00B47BDE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دراین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بخش فرآورده های بهداشتی و آرایشی مختلف شامل موارد زیر آزمایش می شوند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: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 w:rsidP="007004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نمون</w:t>
                        </w:r>
                        <w:r w:rsidR="007004B6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نمونه ها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 w:rsidP="00124C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  <w:lang w:bidi="ar-SA"/>
                          </w:rPr>
                          <w:t xml:space="preserve"> :  </w:t>
                        </w:r>
                        <w:r w:rsidR="00124C97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  <w:lang w:bidi="ar-SA"/>
                          </w:rPr>
                          <w:t>شوینده ها: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  <w:lang w:bidi="ar-SA"/>
                          </w:rPr>
                          <w:t>شامل مایع دستشویی و ظرفشویی، سفید کننده، تمیز کننده، لوله باز کن، شیشه پاک کن، گاز پاک کن، شامپوها، صابون ها</w:t>
                        </w:r>
                      </w:p>
                      <w:p w:rsidR="000D494E" w:rsidRDefault="000D494E" w:rsidP="005238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* 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  <w:lang w:bidi="ar-SA"/>
                          </w:rPr>
                          <w:t xml:space="preserve">فرآورده های نساجی :  شامل انواع دستمال کاغذی، انواع پوشک بچه، پنبه هیدروفیل، انواع نوار بهداشتی، </w:t>
                        </w:r>
                      </w:p>
                      <w:p w:rsidR="000D494E" w:rsidRDefault="000D494E" w:rsidP="003F5BF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*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  <w:lang w:bidi="ar-SA"/>
                          </w:rPr>
                          <w:t>فرآ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bidi w:val="0"/>
                          <w:spacing w:after="0"/>
                        </w:pP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 w:rsidP="003F5BF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آزمون</w:t>
                        </w:r>
                        <w:r w:rsidR="003F5BF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آزمون ها:</w:t>
                        </w:r>
                      </w:p>
                      <w:p w:rsidR="000D494E" w:rsidRDefault="000D494E" w:rsidP="003047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بررسی های ظاهری شامل :  بو، حالت، فیلت (ناخالصی</w:t>
                        </w:r>
                        <w:r w:rsidR="003047E3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                   * 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ماده فعال آنیونی و آمفوتری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                   * 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PH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                   * 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میزان قلیایت در سفید کننده ها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                   *  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رطوبت و ماده خشک</w:t>
                        </w:r>
                      </w:p>
                      <w:p w:rsidR="000D494E" w:rsidRDefault="000D494E" w:rsidP="00892D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پایداری (در شامپو و مایع ظرفشویی و کرم ها</w:t>
                        </w:r>
                        <w:r w:rsidR="00892D5C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میزان و نوع اسید در انواع تمیز کننده ها</w:t>
                        </w:r>
                      </w:p>
                      <w:p w:rsidR="000D494E" w:rsidRDefault="000D494E" w:rsidP="001419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تست مناسب بودن پرفراژ (جدا کردن آسان برگه های دستمال کاغذی</w:t>
                        </w:r>
                        <w:r w:rsidR="0014191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</w:t>
                        </w:r>
                        <w:bookmarkStart w:id="0" w:name="_GoBack"/>
                        <w:bookmarkEnd w:id="0"/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تست پراکنش یا یکنواختی سطح برگه های دستمال کاغذی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ابعاد فرآورده های نساجی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زمان جذب آب در دستمال کاغذی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اندازه گیری درصد خاکستر در فرآورده های نساجی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lastRenderedPageBreak/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آزمایش تعیین میزان هیدروژن پراکساید در اکسیدان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bidi w:val="0"/>
                          <w:spacing w:after="0"/>
                        </w:pP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0D4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D494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D494E" w:rsidRDefault="003F5BF5" w:rsidP="003F5BF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دس</w:t>
                        </w:r>
                        <w:r w:rsidR="000D494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دستگاه های بخش</w:t>
                        </w:r>
                        <w:r w:rsidR="000D494E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دستگاه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PH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متر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ترازو با دقت 0001/0 گرم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دستگاه آون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یخچال</w:t>
                        </w:r>
                      </w:p>
                      <w:p w:rsidR="000D494E" w:rsidRDefault="000D494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بن ماری</w:t>
                        </w:r>
                      </w:p>
                      <w:p w:rsidR="000D494E" w:rsidRDefault="000D494E" w:rsidP="00C248E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دستگاه ضخامت سنج (کولیس</w:t>
                        </w:r>
                        <w:r w:rsidR="00C248E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  <w:p w:rsidR="000D494E" w:rsidRDefault="00C248E0" w:rsidP="00C248E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  </w:t>
                        </w:r>
                        <w:r w:rsidR="000D494E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                    *  </w:t>
                        </w:r>
                        <w:r w:rsidR="000D494E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هیتر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</w:p>
                    </w:tc>
                  </w:tr>
                </w:tbl>
                <w:p w:rsidR="000D494E" w:rsidRDefault="000D494E">
                  <w:pPr>
                    <w:bidi w:val="0"/>
                    <w:spacing w:after="0"/>
                  </w:pPr>
                </w:p>
              </w:tc>
            </w:tr>
          </w:tbl>
          <w:p w:rsidR="000D494E" w:rsidRDefault="000D494E">
            <w:pPr>
              <w:bidi w:val="0"/>
              <w:spacing w:after="0"/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94E" w:rsidRDefault="000D494E">
            <w:pPr>
              <w:bidi w:val="0"/>
              <w:spacing w:after="0"/>
            </w:pPr>
          </w:p>
        </w:tc>
      </w:tr>
    </w:tbl>
    <w:p w:rsidR="000D494E" w:rsidRDefault="000D494E" w:rsidP="000D494E"/>
    <w:p w:rsidR="00897A25" w:rsidRDefault="00897A25"/>
    <w:sectPr w:rsidR="0089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E"/>
    <w:rsid w:val="000D494E"/>
    <w:rsid w:val="00124C97"/>
    <w:rsid w:val="0014191D"/>
    <w:rsid w:val="003047E3"/>
    <w:rsid w:val="003F5BF5"/>
    <w:rsid w:val="00523818"/>
    <w:rsid w:val="007004B6"/>
    <w:rsid w:val="00892D5C"/>
    <w:rsid w:val="00897A25"/>
    <w:rsid w:val="00B47BDE"/>
    <w:rsid w:val="00C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4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4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2017-08-09T16:59:00Z</dcterms:created>
  <dcterms:modified xsi:type="dcterms:W3CDTF">2017-08-15T15:55:00Z</dcterms:modified>
</cp:coreProperties>
</file>